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301"/>
        <w:tblW w:w="0" w:type="auto"/>
        <w:tblLook w:val="04A0" w:firstRow="1" w:lastRow="0" w:firstColumn="1" w:lastColumn="0" w:noHBand="0" w:noVBand="1"/>
      </w:tblPr>
      <w:tblGrid>
        <w:gridCol w:w="13320"/>
      </w:tblGrid>
      <w:tr w:rsidR="00B84143" w14:paraId="326812CB" w14:textId="77777777" w:rsidTr="00392954">
        <w:trPr>
          <w:trHeight w:val="262"/>
        </w:trPr>
        <w:tc>
          <w:tcPr>
            <w:tcW w:w="13320" w:type="dxa"/>
            <w:shd w:val="clear" w:color="auto" w:fill="92D050"/>
          </w:tcPr>
          <w:p w14:paraId="530643E9" w14:textId="77777777" w:rsidR="00B84143" w:rsidRPr="00B84143" w:rsidRDefault="004D26DD" w:rsidP="00B84143">
            <w:pPr>
              <w:rPr>
                <w:rFonts w:ascii="Twinkl Cursive Unlooped" w:hAnsi="Twinkl Cursive Unlooped"/>
                <w:sz w:val="28"/>
                <w:szCs w:val="28"/>
              </w:rPr>
            </w:pPr>
            <w:r>
              <w:rPr>
                <w:rFonts w:ascii="Twinkl Cursive Unlooped" w:hAnsi="Twinkl Cursive Unlooped"/>
                <w:sz w:val="28"/>
                <w:szCs w:val="28"/>
              </w:rPr>
              <w:t>PSHE Strand/ Year Group</w:t>
            </w:r>
          </w:p>
        </w:tc>
      </w:tr>
      <w:tr w:rsidR="00B84143" w14:paraId="3B78B1EB" w14:textId="77777777" w:rsidTr="00206884">
        <w:trPr>
          <w:trHeight w:val="627"/>
        </w:trPr>
        <w:tc>
          <w:tcPr>
            <w:tcW w:w="13320" w:type="dxa"/>
          </w:tcPr>
          <w:p w14:paraId="5DA5C4B8" w14:textId="739880B4" w:rsidR="00392954" w:rsidRPr="00EF5D07" w:rsidRDefault="00405E2D" w:rsidP="004D26DD">
            <w:pPr>
              <w:jc w:val="center"/>
              <w:rPr>
                <w:rFonts w:ascii="Twinkl Cursive Unlooped" w:hAnsi="Twinkl Cursive Unlooped"/>
                <w:sz w:val="24"/>
                <w:szCs w:val="24"/>
              </w:rPr>
            </w:pPr>
            <w:r>
              <w:rPr>
                <w:rFonts w:ascii="Twinkl Cursive Unlooped" w:hAnsi="Twinkl Cursive Unlooped"/>
                <w:sz w:val="24"/>
                <w:szCs w:val="24"/>
              </w:rPr>
              <w:t>Changing Me – Year 5</w:t>
            </w:r>
          </w:p>
        </w:tc>
      </w:tr>
    </w:tbl>
    <w:p w14:paraId="204E4D81" w14:textId="77777777" w:rsidR="00617009" w:rsidRDefault="004D26DD">
      <w:r>
        <w:rPr>
          <w:noProof/>
          <w:lang w:eastAsia="en-GB"/>
        </w:rPr>
        <w:drawing>
          <wp:anchor distT="0" distB="0" distL="114300" distR="114300" simplePos="0" relativeHeight="251667456" behindDoc="0" locked="0" layoutInCell="1" allowOverlap="1" wp14:anchorId="35AB35C6" wp14:editId="043ABA09">
            <wp:simplePos x="0" y="0"/>
            <wp:positionH relativeFrom="column">
              <wp:posOffset>-546271</wp:posOffset>
            </wp:positionH>
            <wp:positionV relativeFrom="paragraph">
              <wp:posOffset>-791362</wp:posOffset>
            </wp:positionV>
            <wp:extent cx="709684" cy="788443"/>
            <wp:effectExtent l="0" t="0" r="0" b="0"/>
            <wp:wrapNone/>
            <wp:docPr id="3" name="Picture 3" descr="T:\Staff\L Robson\Lisa's Laptop Nov 2020\Lisa June 2020\school logos\RW_Logo.jpg"/>
            <wp:cNvGraphicFramePr/>
            <a:graphic xmlns:a="http://schemas.openxmlformats.org/drawingml/2006/main">
              <a:graphicData uri="http://schemas.openxmlformats.org/drawingml/2006/picture">
                <pic:pic xmlns:pic="http://schemas.openxmlformats.org/drawingml/2006/picture">
                  <pic:nvPicPr>
                    <pic:cNvPr id="3" name="Picture 3" descr="T:\Staff\L Robson\Lisa's Laptop Nov 2020\Lisa June 2020\school logos\RW_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684" cy="7884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5BFF9B39" wp14:editId="77F2BD22">
            <wp:simplePos x="0" y="0"/>
            <wp:positionH relativeFrom="column">
              <wp:posOffset>8105775</wp:posOffset>
            </wp:positionH>
            <wp:positionV relativeFrom="paragraph">
              <wp:posOffset>-723900</wp:posOffset>
            </wp:positionV>
            <wp:extent cx="1246505" cy="800100"/>
            <wp:effectExtent l="0" t="0" r="0" b="0"/>
            <wp:wrapNone/>
            <wp:docPr id="2" name="Picture 2" descr="Primary and Secondary PSHE lessons fulfilling RSE | Jigsaw PSHE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and Secondary PSHE lessons fulfilling RSE | Jigsaw PSHE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650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4143">
        <w:rPr>
          <w:noProof/>
          <w:lang w:eastAsia="en-GB"/>
        </w:rPr>
        <mc:AlternateContent>
          <mc:Choice Requires="wps">
            <w:drawing>
              <wp:anchor distT="45720" distB="45720" distL="114300" distR="114300" simplePos="0" relativeHeight="251659264" behindDoc="0" locked="0" layoutInCell="1" allowOverlap="1" wp14:anchorId="364EC2FA" wp14:editId="069AD3F4">
                <wp:simplePos x="0" y="0"/>
                <wp:positionH relativeFrom="margin">
                  <wp:align>center</wp:align>
                </wp:positionH>
                <wp:positionV relativeFrom="paragraph">
                  <wp:posOffset>-590550</wp:posOffset>
                </wp:positionV>
                <wp:extent cx="4467225" cy="4953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495300"/>
                        </a:xfrm>
                        <a:prstGeom prst="rect">
                          <a:avLst/>
                        </a:prstGeom>
                        <a:solidFill>
                          <a:srgbClr val="FFFFFF"/>
                        </a:solidFill>
                        <a:ln w="25400">
                          <a:solidFill>
                            <a:srgbClr val="000000"/>
                          </a:solidFill>
                          <a:miter lim="800000"/>
                          <a:headEnd/>
                          <a:tailEnd/>
                        </a:ln>
                      </wps:spPr>
                      <wps:txbx>
                        <w:txbxContent>
                          <w:p w14:paraId="20AC9203" w14:textId="77777777"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0CE8EB2" id="_x0000_t202" coordsize="21600,21600" o:spt="202" path="m,l,21600r21600,l21600,xe">
                <v:stroke joinstyle="miter"/>
                <v:path gradientshapeok="t" o:connecttype="rect"/>
              </v:shapetype>
              <v:shape id="Text Box 2" o:spid="_x0000_s1026" type="#_x0000_t202" style="position:absolute;margin-left:0;margin-top:-46.5pt;width:351.75pt;height:3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mIwIAAEcEAAAOAAAAZHJzL2Uyb0RvYy54bWysU9uO2yAQfa/Uf0C8N3ZcZy9WnNU221SV&#10;thdptx+AMY5RgaFAYqdfvwPOptG26kNVHhDDDIeZc2aWN6NWZC+cl2BqOp/llAjDoZVmW9Nvj5s3&#10;V5T4wEzLFBhR04Pw9Gb1+tVysJUooAfVCkcQxPhqsDXtQ7BVlnneC838DKww6OzAaRbQdNusdWxA&#10;dK2yIs8vsgFcax1w4T3e3k1Oukr4XSd4+NJ1XgSiaoq5hbS7tDdxz1ZLVm0ds73kxzTYP2ShmTT4&#10;6QnqjgVGdk7+BqUld+ChCzMOOoOuk1ykGrCaef6imoeeWZFqQXK8PdHk/x8s/7z/6ohsa1rMLykx&#10;TKNIj2IM5B2MpIj8DNZXGPZgMTCMeI06p1q9vQf+3RMD656Zrbh1DoZesBbzm8eX2dnTCcdHkGb4&#10;BC1+w3YBEtDYOR3JQzoIoqNOh5M2MRWOl2V5cVkUC0o4+srrxds8iZex6vm1dT58EKBJPNTUofYJ&#10;ne3vfYjZsOo5JH7mQcl2I5VKhts2a+XInmGfbNJKBbwIU4YMyNSixM//jpGn9ScMLQN2vJK6plen&#10;IFZF3t6bNvVjYFJNZ8xZmSORkbuJxTA241GYBtoDUupg6mycRDz04H5SMmBX19T/2DEnKFEfDcpy&#10;PS/LOAbJKBeXBRru3NOce5jhCFXTQMl0XIc0OrF0A7coXycTs1HnKZNjrtitifDjZMVxOLdT1K/5&#10;Xz0BAAD//wMAUEsDBBQABgAIAAAAIQD4xjAC3gAAAAgBAAAPAAAAZHJzL2Rvd25yZXYueG1sTI/N&#10;TsMwEITvlXgHa5G4tXaJ2tI0ToWQOBQh1D9xduMliYjXUew04e1ZTvS2uzOa/Sbbjq4RV+xC7UnD&#10;fKZAIBXe1lRqOJ9ep08gQjRkTeMJNfxggG1+N8lMav1AB7weYyk4hEJqNFQxtqmUoajQmTDzLRJr&#10;X75zJvLaldJ2ZuBw18hHpZbSmZr4Q2VafKmw+D72ToPcDR+JfN8vV5+7t/7sgk1Gslo/3I/PGxAR&#10;x/hvhj98RoecmS6+JxtEo4GLRA3TdcIDyyuVLEBc+DJfKJB5Jm8L5L8AAAD//wMAUEsBAi0AFAAG&#10;AAgAAAAhALaDOJL+AAAA4QEAABMAAAAAAAAAAAAAAAAAAAAAAFtDb250ZW50X1R5cGVzXS54bWxQ&#10;SwECLQAUAAYACAAAACEAOP0h/9YAAACUAQAACwAAAAAAAAAAAAAAAAAvAQAAX3JlbHMvLnJlbHNQ&#10;SwECLQAUAAYACAAAACEAl6ZjpiMCAABHBAAADgAAAAAAAAAAAAAAAAAuAgAAZHJzL2Uyb0RvYy54&#10;bWxQSwECLQAUAAYACAAAACEA+MYwAt4AAAAIAQAADwAAAAAAAAAAAAAAAAB9BAAAZHJzL2Rvd25y&#10;ZXYueG1sUEsFBgAAAAAEAAQA8wAAAIgFAAAAAA==&#10;" strokeweight="2pt">
                <v:textbox>
                  <w:txbxContent>
                    <w:p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v:textbox>
                <w10:wrap anchorx="margin"/>
              </v:shape>
            </w:pict>
          </mc:Fallback>
        </mc:AlternateContent>
      </w:r>
    </w:p>
    <w:p w14:paraId="77000C20" w14:textId="77777777" w:rsidR="00617009" w:rsidRPr="00617009" w:rsidRDefault="004D26DD" w:rsidP="00617009">
      <w:r>
        <w:rPr>
          <w:noProof/>
          <w:lang w:eastAsia="en-GB"/>
        </w:rPr>
        <mc:AlternateContent>
          <mc:Choice Requires="wps">
            <w:drawing>
              <wp:anchor distT="0" distB="0" distL="114300" distR="114300" simplePos="0" relativeHeight="251669504" behindDoc="0" locked="0" layoutInCell="1" allowOverlap="1" wp14:anchorId="7CC1F707" wp14:editId="382EBB02">
                <wp:simplePos x="0" y="0"/>
                <wp:positionH relativeFrom="column">
                  <wp:posOffset>-571500</wp:posOffset>
                </wp:positionH>
                <wp:positionV relativeFrom="paragraph">
                  <wp:posOffset>733425</wp:posOffset>
                </wp:positionV>
                <wp:extent cx="4785995" cy="276225"/>
                <wp:effectExtent l="0" t="0" r="14605" b="28575"/>
                <wp:wrapNone/>
                <wp:docPr id="5" name="Text Box 5"/>
                <wp:cNvGraphicFramePr/>
                <a:graphic xmlns:a="http://schemas.openxmlformats.org/drawingml/2006/main">
                  <a:graphicData uri="http://schemas.microsoft.com/office/word/2010/wordprocessingShape">
                    <wps:wsp>
                      <wps:cNvSpPr txBox="1"/>
                      <wps:spPr bwMode="auto">
                        <a:xfrm>
                          <a:off x="0" y="0"/>
                          <a:ext cx="4785995" cy="276225"/>
                        </a:xfrm>
                        <a:prstGeom prst="rect">
                          <a:avLst/>
                        </a:prstGeom>
                        <a:solidFill>
                          <a:srgbClr val="CC99FF"/>
                        </a:solidFill>
                        <a:ln w="3175">
                          <a:solidFill>
                            <a:schemeClr val="tx1"/>
                          </a:solidFill>
                          <a:miter lim="800000"/>
                          <a:headEnd/>
                          <a:tailEnd/>
                        </a:ln>
                      </wps:spPr>
                      <wps:txbx>
                        <w:txbxContent>
                          <w:p w14:paraId="62684C8E" w14:textId="77777777"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5" o:spid="_x0000_s1027" type="#_x0000_t202" style="position:absolute;margin-left:-45pt;margin-top:57.75pt;width:376.8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w6dgIAAOYEAAAOAAAAZHJzL2Uyb0RvYy54bWysVE1v2zAMvQ/YfxB0X514SdMYdYosXYYB&#10;XVugGXpWZDkWIImapMTufv0oOc7SbqdhPggUSfHj8dHXN51W5CCcl2BKOr4YUSIMh0qaXUm/b9Yf&#10;rijxgZmKKTCipC/C05vF+3fXrS1EDg2oSjiCQYwvWlvSJgRbZJnnjdDMX4AVBo01OM0CXt0uqxxr&#10;MbpWWT4aXWYtuMo64MJ71N72RrpI8eta8PBQ114EokqKtYV0unRu45ktrlmxc8w2kh/LYP9QhWbS&#10;YNJTqFsWGNk7+UcoLbkDD3W44KAzqGvJReoBuxmP3nTz1DArUi8IjrcnmPz/C8vvD4+OyKqkU0oM&#10;0ziijegC+QQdmUZ0WusLdHqy6BY6VOOUB72Pym37DSp8xvYBEgRd7XSEApsj6I2ov5yQjqE5Kiez&#10;q+l8jik52vLZZZ6nZBkrhtfW+fBFgCZRKKnDSabo7HDnA9aFroNLTOZByWotlUoXt9uulCMHhlNf&#10;rebz9TqWjE9euSlD2pJ+HM+mKfIrWyKgOAUJXWr6bQQtA7JXSV3Sq1H8ej41glWfTZW4FZhUvYyP&#10;lcEqIqIRuR7b0G27hH8+oLqF6gVxddCT1Vu+lojBHfPhkTlkJyKKGxce8KgVYAtwlChpwP38mz76&#10;I2nQSkmLbC+p/7FnTlCivhqk03w8mcT1SJfJdJbjxZ1btucWs9crQGjHuNuWJzH6BzWItQP9jIu5&#10;jFnRxAzH3CUNg7gK/Q7iYnOxXCYnXAjLwp15sjyGjoOME950z8zZIw0CEugehr1gxRs29L7xpYEl&#10;8rGWiSoR8R7VI/y4TIkOx8WP23p+T16/f0+LXwAAAP//AwBQSwMEFAAGAAgAAAAhANQ9DjLgAAAA&#10;CwEAAA8AAABkcnMvZG93bnJldi54bWxMj8FOwzAQRO9I/IO1SFxQaxeUQEOcqkICqZwgVOLqxEsS&#10;Ea+j2EnTv2c5wXFnRrNv8t3iejHjGDpPGjZrBQKp9rajRsPx43n1ACJEQ9b0nlDDGQPsisuL3GTW&#10;n+gd5zI2gksoZEZDG+OQSRnqFp0Jaz8gsfflR2cin2Mj7WhOXO56eatUKp3piD+0ZsCnFuvvcnIa&#10;DniofP0ZXpbYzzfHqTm/vu1Lra+vlv0jiIhL/AvDLz6jQ8FMlZ/IBtFrWG0Vb4lsbJIEBCfS9O4e&#10;RMVKslUgi1z+31D8AAAA//8DAFBLAQItABQABgAIAAAAIQC2gziS/gAAAOEBAAATAAAAAAAAAAAA&#10;AAAAAAAAAABbQ29udGVudF9UeXBlc10ueG1sUEsBAi0AFAAGAAgAAAAhADj9If/WAAAAlAEAAAsA&#10;AAAAAAAAAAAAAAAALwEAAF9yZWxzLy5yZWxzUEsBAi0AFAAGAAgAAAAhANq/DDp2AgAA5gQAAA4A&#10;AAAAAAAAAAAAAAAALgIAAGRycy9lMm9Eb2MueG1sUEsBAi0AFAAGAAgAAAAhANQ9DjLgAAAACwEA&#10;AA8AAAAAAAAAAAAAAAAA0AQAAGRycy9kb3ducmV2LnhtbFBLBQYAAAAABAAEAPMAAADdBQAAAAA=&#10;" fillcolor="#c9f" strokecolor="black [3213]" strokeweight=".25pt">
                <v:textbox>
                  <w:txbxContent>
                    <w:p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v:textbox>
              </v:shape>
            </w:pict>
          </mc:Fallback>
        </mc:AlternateContent>
      </w:r>
    </w:p>
    <w:tbl>
      <w:tblPr>
        <w:tblStyle w:val="TableGrid"/>
        <w:tblpPr w:leftFromText="180" w:rightFromText="180" w:vertAnchor="text" w:horzAnchor="page" w:tblpX="8311" w:tblpY="333"/>
        <w:tblW w:w="0" w:type="auto"/>
        <w:tblLook w:val="04A0" w:firstRow="1" w:lastRow="0" w:firstColumn="1" w:lastColumn="0" w:noHBand="0" w:noVBand="1"/>
      </w:tblPr>
      <w:tblGrid>
        <w:gridCol w:w="4390"/>
        <w:gridCol w:w="3867"/>
      </w:tblGrid>
      <w:tr w:rsidR="002D3A48" w:rsidRPr="008A3A54" w14:paraId="00576598" w14:textId="77777777" w:rsidTr="002D3A48">
        <w:tc>
          <w:tcPr>
            <w:tcW w:w="8257" w:type="dxa"/>
            <w:gridSpan w:val="2"/>
            <w:shd w:val="clear" w:color="auto" w:fill="FF99CC"/>
          </w:tcPr>
          <w:p w14:paraId="57DE25A7" w14:textId="77777777" w:rsidR="002D3A48" w:rsidRPr="008A3A54" w:rsidRDefault="002D3A48" w:rsidP="002D3A48">
            <w:pPr>
              <w:tabs>
                <w:tab w:val="left" w:pos="4185"/>
              </w:tabs>
              <w:jc w:val="center"/>
              <w:rPr>
                <w:rFonts w:ascii="Twinkl Cursive Unlooped" w:hAnsi="Twinkl Cursive Unlooped"/>
                <w:sz w:val="28"/>
                <w:szCs w:val="28"/>
              </w:rPr>
            </w:pPr>
            <w:r w:rsidRPr="008A3A54">
              <w:rPr>
                <w:rFonts w:ascii="Twinkl Cursive Unlooped" w:hAnsi="Twinkl Cursive Unlooped"/>
                <w:sz w:val="28"/>
                <w:szCs w:val="28"/>
              </w:rPr>
              <w:t>Key Vocabulary</w:t>
            </w:r>
          </w:p>
        </w:tc>
      </w:tr>
      <w:tr w:rsidR="002D3A48" w:rsidRPr="008A3A54" w14:paraId="499967DE" w14:textId="77777777" w:rsidTr="002D3A48">
        <w:tc>
          <w:tcPr>
            <w:tcW w:w="4390" w:type="dxa"/>
          </w:tcPr>
          <w:p w14:paraId="33E1173D" w14:textId="6413C528" w:rsidR="00653B41"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Self image</w:t>
            </w:r>
          </w:p>
        </w:tc>
        <w:tc>
          <w:tcPr>
            <w:tcW w:w="3867" w:type="dxa"/>
          </w:tcPr>
          <w:p w14:paraId="5D4560A4" w14:textId="6CDC4489"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Boyfriend</w:t>
            </w:r>
          </w:p>
        </w:tc>
      </w:tr>
      <w:tr w:rsidR="002D3A48" w:rsidRPr="008A3A54" w14:paraId="6A12EE44" w14:textId="77777777" w:rsidTr="002D3A48">
        <w:tc>
          <w:tcPr>
            <w:tcW w:w="4390" w:type="dxa"/>
          </w:tcPr>
          <w:p w14:paraId="1D3285E5" w14:textId="15526873"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Body image</w:t>
            </w:r>
          </w:p>
        </w:tc>
        <w:tc>
          <w:tcPr>
            <w:tcW w:w="3867" w:type="dxa"/>
          </w:tcPr>
          <w:p w14:paraId="3647584A" w14:textId="7B2132ED"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Girlfriend</w:t>
            </w:r>
          </w:p>
        </w:tc>
      </w:tr>
      <w:tr w:rsidR="002D3A48" w:rsidRPr="008A3A54" w14:paraId="1EE67E4C" w14:textId="77777777" w:rsidTr="002D3A48">
        <w:tc>
          <w:tcPr>
            <w:tcW w:w="4390" w:type="dxa"/>
          </w:tcPr>
          <w:p w14:paraId="734B894E" w14:textId="0361DC10"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Confidence</w:t>
            </w:r>
          </w:p>
        </w:tc>
        <w:tc>
          <w:tcPr>
            <w:tcW w:w="3867" w:type="dxa"/>
          </w:tcPr>
          <w:p w14:paraId="33DF770A" w14:textId="282FA173"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Partner</w:t>
            </w:r>
          </w:p>
        </w:tc>
      </w:tr>
      <w:tr w:rsidR="002D3A48" w:rsidRPr="008A3A54" w14:paraId="502AEDF2" w14:textId="77777777" w:rsidTr="002D3A48">
        <w:tc>
          <w:tcPr>
            <w:tcW w:w="4390" w:type="dxa"/>
          </w:tcPr>
          <w:p w14:paraId="0B87DDEA" w14:textId="7BE9C7C1"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Compliment</w:t>
            </w:r>
          </w:p>
        </w:tc>
        <w:tc>
          <w:tcPr>
            <w:tcW w:w="3867" w:type="dxa"/>
          </w:tcPr>
          <w:p w14:paraId="7659053D" w14:textId="7C5FBCC6"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Relationship</w:t>
            </w:r>
          </w:p>
        </w:tc>
      </w:tr>
      <w:tr w:rsidR="002D3A48" w:rsidRPr="008A3A54" w14:paraId="47D8AA58" w14:textId="77777777" w:rsidTr="002D3A48">
        <w:tc>
          <w:tcPr>
            <w:tcW w:w="4390" w:type="dxa"/>
          </w:tcPr>
          <w:p w14:paraId="19F72F43" w14:textId="6E8B8FBD"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Criticism</w:t>
            </w:r>
          </w:p>
        </w:tc>
        <w:tc>
          <w:tcPr>
            <w:tcW w:w="3867" w:type="dxa"/>
          </w:tcPr>
          <w:p w14:paraId="3ADCE8B8" w14:textId="73E3769E"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Attraction</w:t>
            </w:r>
          </w:p>
        </w:tc>
      </w:tr>
      <w:tr w:rsidR="002D3A48" w:rsidRPr="008A3A54" w14:paraId="63AB3F09" w14:textId="77777777" w:rsidTr="002D3A48">
        <w:tc>
          <w:tcPr>
            <w:tcW w:w="4390" w:type="dxa"/>
          </w:tcPr>
          <w:p w14:paraId="5E0BC117" w14:textId="5E238CB1"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Positive affirmation</w:t>
            </w:r>
          </w:p>
        </w:tc>
        <w:tc>
          <w:tcPr>
            <w:tcW w:w="3867" w:type="dxa"/>
          </w:tcPr>
          <w:p w14:paraId="03FB885E" w14:textId="3FE552CF" w:rsidR="002D3A48" w:rsidRPr="002D3A48" w:rsidRDefault="00993C0E" w:rsidP="002D3A48">
            <w:pPr>
              <w:tabs>
                <w:tab w:val="left" w:pos="4185"/>
              </w:tabs>
              <w:rPr>
                <w:rFonts w:ascii="Twinkl Cursive Unlooped" w:hAnsi="Twinkl Cursive Unlooped"/>
                <w:sz w:val="24"/>
                <w:szCs w:val="28"/>
              </w:rPr>
            </w:pPr>
            <w:r>
              <w:rPr>
                <w:rFonts w:ascii="Twinkl Cursive Unlooped" w:hAnsi="Twinkl Cursive Unlooped"/>
                <w:sz w:val="24"/>
                <w:szCs w:val="28"/>
              </w:rPr>
              <w:t>Reflection</w:t>
            </w:r>
          </w:p>
        </w:tc>
      </w:tr>
      <w:tr w:rsidR="002D3A48" w:rsidRPr="008A3A54" w14:paraId="3C864805" w14:textId="77777777" w:rsidTr="002D3A48">
        <w:tc>
          <w:tcPr>
            <w:tcW w:w="4390" w:type="dxa"/>
          </w:tcPr>
          <w:p w14:paraId="3B9E21A6" w14:textId="7F2E4F70"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Puberty</w:t>
            </w:r>
          </w:p>
        </w:tc>
        <w:tc>
          <w:tcPr>
            <w:tcW w:w="3867" w:type="dxa"/>
          </w:tcPr>
          <w:p w14:paraId="3C7DADEE" w14:textId="541999D7" w:rsidR="002D3A48" w:rsidRPr="002D3A48" w:rsidRDefault="00993C0E" w:rsidP="002D3A48">
            <w:pPr>
              <w:tabs>
                <w:tab w:val="left" w:pos="4185"/>
              </w:tabs>
              <w:rPr>
                <w:rFonts w:ascii="Twinkl Cursive Unlooped" w:hAnsi="Twinkl Cursive Unlooped"/>
                <w:sz w:val="24"/>
                <w:szCs w:val="28"/>
              </w:rPr>
            </w:pPr>
            <w:r>
              <w:rPr>
                <w:rFonts w:ascii="Twinkl Cursive Unlooped" w:hAnsi="Twinkl Cursive Unlooped"/>
                <w:sz w:val="24"/>
                <w:szCs w:val="28"/>
              </w:rPr>
              <w:t>Memory</w:t>
            </w:r>
          </w:p>
        </w:tc>
      </w:tr>
      <w:tr w:rsidR="002D3A48" w:rsidRPr="008A3A54" w14:paraId="577F3C84" w14:textId="77777777" w:rsidTr="002D3A48">
        <w:tc>
          <w:tcPr>
            <w:tcW w:w="4390" w:type="dxa"/>
          </w:tcPr>
          <w:p w14:paraId="0685C960" w14:textId="44411404"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Changes</w:t>
            </w:r>
          </w:p>
        </w:tc>
        <w:tc>
          <w:tcPr>
            <w:tcW w:w="3867" w:type="dxa"/>
          </w:tcPr>
          <w:p w14:paraId="558B2E62" w14:textId="0C0834FC" w:rsidR="002D3A48" w:rsidRPr="002D3A48" w:rsidRDefault="00993C0E" w:rsidP="002D3A48">
            <w:pPr>
              <w:tabs>
                <w:tab w:val="left" w:pos="4185"/>
              </w:tabs>
              <w:rPr>
                <w:rFonts w:ascii="Twinkl Cursive Unlooped" w:hAnsi="Twinkl Cursive Unlooped"/>
                <w:sz w:val="24"/>
                <w:szCs w:val="28"/>
              </w:rPr>
            </w:pPr>
            <w:r>
              <w:rPr>
                <w:rFonts w:ascii="Twinkl Cursive Unlooped" w:hAnsi="Twinkl Cursive Unlooped"/>
                <w:sz w:val="24"/>
                <w:szCs w:val="28"/>
              </w:rPr>
              <w:t>Favourite</w:t>
            </w:r>
          </w:p>
        </w:tc>
      </w:tr>
      <w:tr w:rsidR="002D3A48" w:rsidRPr="008A3A54" w14:paraId="0ABC88E7" w14:textId="77777777" w:rsidTr="002D3A48">
        <w:tc>
          <w:tcPr>
            <w:tcW w:w="4390" w:type="dxa"/>
          </w:tcPr>
          <w:p w14:paraId="474188C4" w14:textId="223E916E"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Mature</w:t>
            </w:r>
          </w:p>
        </w:tc>
        <w:tc>
          <w:tcPr>
            <w:tcW w:w="3867" w:type="dxa"/>
          </w:tcPr>
          <w:p w14:paraId="3828A7DD"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5C57C455" w14:textId="77777777" w:rsidTr="002D3A48">
        <w:tc>
          <w:tcPr>
            <w:tcW w:w="4390" w:type="dxa"/>
          </w:tcPr>
          <w:p w14:paraId="7DDCC18F" w14:textId="3F0C3EC4" w:rsidR="002D3A48" w:rsidRPr="002D3A48" w:rsidRDefault="00653B41" w:rsidP="002D3A48">
            <w:pPr>
              <w:tabs>
                <w:tab w:val="left" w:pos="4185"/>
              </w:tabs>
              <w:rPr>
                <w:rFonts w:ascii="Twinkl Cursive Unlooped" w:hAnsi="Twinkl Cursive Unlooped"/>
                <w:sz w:val="24"/>
                <w:szCs w:val="28"/>
              </w:rPr>
            </w:pPr>
            <w:r>
              <w:rPr>
                <w:rFonts w:ascii="Twinkl Cursive Unlooped" w:hAnsi="Twinkl Cursive Unlooped"/>
                <w:sz w:val="24"/>
                <w:szCs w:val="28"/>
              </w:rPr>
              <w:t>Adolescent</w:t>
            </w:r>
          </w:p>
        </w:tc>
        <w:tc>
          <w:tcPr>
            <w:tcW w:w="3867" w:type="dxa"/>
          </w:tcPr>
          <w:p w14:paraId="18FA7B45" w14:textId="77777777" w:rsidR="002D3A48" w:rsidRPr="002D3A48" w:rsidRDefault="002D3A48" w:rsidP="002D3A48">
            <w:pPr>
              <w:tabs>
                <w:tab w:val="left" w:pos="4185"/>
              </w:tabs>
              <w:rPr>
                <w:rFonts w:ascii="Twinkl Cursive Unlooped" w:hAnsi="Twinkl Cursive Unlooped"/>
                <w:sz w:val="24"/>
                <w:szCs w:val="28"/>
              </w:rPr>
            </w:pPr>
          </w:p>
        </w:tc>
      </w:tr>
    </w:tbl>
    <w:p w14:paraId="2E13C88C" w14:textId="77777777" w:rsidR="00617009" w:rsidRDefault="00AC6A9B">
      <w:r>
        <w:rPr>
          <w:noProof/>
          <w:lang w:eastAsia="en-GB"/>
        </w:rPr>
        <mc:AlternateContent>
          <mc:Choice Requires="wps">
            <w:drawing>
              <wp:anchor distT="0" distB="0" distL="114300" distR="114300" simplePos="0" relativeHeight="251668480" behindDoc="0" locked="0" layoutInCell="1" allowOverlap="1" wp14:anchorId="73C9121E" wp14:editId="03C8F34D">
                <wp:simplePos x="0" y="0"/>
                <wp:positionH relativeFrom="column">
                  <wp:posOffset>-571500</wp:posOffset>
                </wp:positionH>
                <wp:positionV relativeFrom="paragraph">
                  <wp:posOffset>163195</wp:posOffset>
                </wp:positionV>
                <wp:extent cx="4785995" cy="1400175"/>
                <wp:effectExtent l="0" t="0" r="14605" b="28575"/>
                <wp:wrapNone/>
                <wp:docPr id="4" name="Text Box 4"/>
                <wp:cNvGraphicFramePr/>
                <a:graphic xmlns:a="http://schemas.openxmlformats.org/drawingml/2006/main">
                  <a:graphicData uri="http://schemas.microsoft.com/office/word/2010/wordprocessingShape">
                    <wps:wsp>
                      <wps:cNvSpPr txBox="1"/>
                      <wps:spPr bwMode="auto">
                        <a:xfrm>
                          <a:off x="0" y="0"/>
                          <a:ext cx="4785995" cy="1400175"/>
                        </a:xfrm>
                        <a:prstGeom prst="rect">
                          <a:avLst/>
                        </a:prstGeom>
                        <a:solidFill>
                          <a:srgbClr val="FFFFFF"/>
                        </a:solidFill>
                        <a:ln w="3175">
                          <a:solidFill>
                            <a:schemeClr val="tx1"/>
                          </a:solidFill>
                          <a:miter lim="800000"/>
                          <a:headEnd/>
                          <a:tailEnd/>
                        </a:ln>
                      </wps:spPr>
                      <wps:txbx>
                        <w:txbxContent>
                          <w:p w14:paraId="01B785BC" w14:textId="2CEC76B0" w:rsidR="004D26DD" w:rsidRPr="00653B41" w:rsidRDefault="00405E2D" w:rsidP="00AC6A9B">
                            <w:pPr>
                              <w:rPr>
                                <w:sz w:val="20"/>
                              </w:rPr>
                            </w:pPr>
                            <w:r w:rsidRPr="00653B41">
                              <w:rPr>
                                <w:sz w:val="20"/>
                              </w:rPr>
                              <w:t xml:space="preserve">To begin the unit, the class will first revise the concepts of self and body image and how both can be impacted in either a positive or negative way </w:t>
                            </w:r>
                            <w:r w:rsidR="00653B41" w:rsidRPr="00653B41">
                              <w:rPr>
                                <w:sz w:val="20"/>
                              </w:rPr>
                              <w:t>though compliments and criticisms. Then, the class will have a chance to reflect on their learning about puberty in our Science lessons as well as write down any further questions they would like to be answered in an anonymous manner. Next, learning will focus around healthy relationships with potential boyfriends and girlfriends encompassing appropriate actions and establishing boundaries.</w:t>
                            </w:r>
                            <w:r w:rsidR="00653B41">
                              <w:rPr>
                                <w:sz w:val="20"/>
                              </w:rPr>
                              <w:t xml:space="preserve"> Finally, the class will reflect on their experiences in Year 5 as a whole before considering what they are looking forward to in Year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9121E" id="_x0000_t202" coordsize="21600,21600" o:spt="202" path="m,l,21600r21600,l21600,xe">
                <v:stroke joinstyle="miter"/>
                <v:path gradientshapeok="t" o:connecttype="rect"/>
              </v:shapetype>
              <v:shape id="Text Box 4" o:spid="_x0000_s1028" type="#_x0000_t202" style="position:absolute;margin-left:-45pt;margin-top:12.85pt;width:376.85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79cQIAAOcEAAAOAAAAZHJzL2Uyb0RvYy54bWysVE1v2zAMvQ/YfxB0X+xkzpoadYosXYYB&#10;XVugHXpWZDkWIImapMTufv0oOc76sdMwHwSKpB7Fp0dfXPZakYNwXoKp6HSSUyIMh1qaXUV/PGw+&#10;LCjxgZmaKTCiok/C08vl+3cXnS3FDFpQtXAEQYwvO1vRNgRbZpnnrdDMT8AKg8EGnGYBt26X1Y51&#10;iK5VNsvzT1kHrrYOuPAevVdDkC4TftMIHm6bxotAVEXxbiGtLq3buGbLC1buHLOt5MdrsH+4hWbS&#10;YNET1BULjOydfAOlJXfgoQkTDjqDppFcpB6wm2n+qpv7llmRekFyvD3R5P8fLL853Dki64oWlBim&#10;8YkeRB/IZ+hJEdnprC8x6d5iWujRja88+n10brvvUOMxtg+QKOgbpyMV2BzBbGT96cR0hOboLM4W&#10;8/PzOSUcY9Miz6dn84iasXI8bp0PXwVoEo2KOnzKBM8O1z4MqWNKrOZByXojlUobt9uulSMHhs++&#10;Sd8R/UWaMqSr6MdY+y1EVKA4gYQ+dY33e4GgZUD5KqkrusjjF8uwshWs/mLqZAcm1WDjYWWwx0hp&#10;pG4gN/TbPj3AbKR1C/UTEutgUKu3fCORg2vmwx1zKE+kFEcu3OLSKMAW4GhR0oL79Td/zEfVYJSS&#10;DuVeUf9zz5ygRH0zqKfzaVHE+UibYn42w417Htk+j5i9XgNSO8XhtjyZMT+o0Wwc6EeczFWsiiFm&#10;ONauaBjNdRiGECebi9UqJeFEWBauzb3lEToSGV/4oX9kzh5lEFBBNzAOBitfqWHIjScNrFCQjUxS&#10;iYwPrB7px2lKYjtOfhzX5/uU9ef/tPwNAAD//wMAUEsDBBQABgAIAAAAIQBgwpmj4AAAAAoBAAAP&#10;AAAAZHJzL2Rvd25yZXYueG1sTI9BT4NAEIXvJv6HzZh4axdBUJGlMSakJ9OKpl637AhEdhbZbUv/&#10;veNJbzPzXt58r1jNdhBHnHzvSMHNMgKB1DjTU6vg/a1a3IPwQZPRgyNUcEYPq/LyotC5cSd6xWMd&#10;WsEh5HOtoAthzKX0TYdW+6UbkVj7dJPVgdeplWbSJw63g4yjKJNW98QfOj3ic4fNV32wCpLdbrN5&#10;WVf9R/odkq3dnqt1Wit1fTU/PYIIOIc/M/ziMzqUzLR3BzJeDAoWDxF3CQri9A4EG7Is4WHPh9ss&#10;BlkW8n+F8gcAAP//AwBQSwECLQAUAAYACAAAACEAtoM4kv4AAADhAQAAEwAAAAAAAAAAAAAAAAAA&#10;AAAAW0NvbnRlbnRfVHlwZXNdLnhtbFBLAQItABQABgAIAAAAIQA4/SH/1gAAAJQBAAALAAAAAAAA&#10;AAAAAAAAAC8BAABfcmVscy8ucmVsc1BLAQItABQABgAIAAAAIQDniB79cQIAAOcEAAAOAAAAAAAA&#10;AAAAAAAAAC4CAABkcnMvZTJvRG9jLnhtbFBLAQItABQABgAIAAAAIQBgwpmj4AAAAAoBAAAPAAAA&#10;AAAAAAAAAAAAAMsEAABkcnMvZG93bnJldi54bWxQSwUGAAAAAAQABADzAAAA2AUAAAAA&#10;" strokecolor="black [3213]" strokeweight=".25pt">
                <v:textbox>
                  <w:txbxContent>
                    <w:p w14:paraId="01B785BC" w14:textId="2CEC76B0" w:rsidR="004D26DD" w:rsidRPr="00653B41" w:rsidRDefault="00405E2D" w:rsidP="00AC6A9B">
                      <w:pPr>
                        <w:rPr>
                          <w:sz w:val="20"/>
                        </w:rPr>
                      </w:pPr>
                      <w:r w:rsidRPr="00653B41">
                        <w:rPr>
                          <w:sz w:val="20"/>
                        </w:rPr>
                        <w:t xml:space="preserve">To begin the unit, the class will first revise the concepts of self and body image and how both can be impacted in either a positive or negative way </w:t>
                      </w:r>
                      <w:r w:rsidR="00653B41" w:rsidRPr="00653B41">
                        <w:rPr>
                          <w:sz w:val="20"/>
                        </w:rPr>
                        <w:t>though compliments and criticisms. Then, the class will have a chance to reflect on their learning about puberty in our Science lessons as well as write down any further questions they would like to be answered in an anonymous manner. Next, learning will focus around healthy relationships with potential boyfriends and girlfriends encompassing appropriate actions and establishing boundaries.</w:t>
                      </w:r>
                      <w:r w:rsidR="00653B41">
                        <w:rPr>
                          <w:sz w:val="20"/>
                        </w:rPr>
                        <w:t xml:space="preserve"> Finally, the class will reflect on their experiences in Year 5 as a whole before considering what they are looking forward to in Year 6.</w:t>
                      </w:r>
                    </w:p>
                  </w:txbxContent>
                </v:textbox>
              </v:shape>
            </w:pict>
          </mc:Fallback>
        </mc:AlternateContent>
      </w:r>
    </w:p>
    <w:p w14:paraId="48016A44" w14:textId="77777777" w:rsidR="00D523F1" w:rsidRDefault="00D523F1" w:rsidP="00617009">
      <w:pPr>
        <w:tabs>
          <w:tab w:val="left" w:pos="4185"/>
        </w:tabs>
      </w:pPr>
    </w:p>
    <w:p w14:paraId="79569083" w14:textId="77777777" w:rsidR="001C74B9" w:rsidRDefault="001C74B9" w:rsidP="00617009">
      <w:pPr>
        <w:tabs>
          <w:tab w:val="left" w:pos="4185"/>
        </w:tabs>
      </w:pPr>
    </w:p>
    <w:tbl>
      <w:tblPr>
        <w:tblStyle w:val="TableGrid"/>
        <w:tblpPr w:leftFromText="180" w:rightFromText="180" w:vertAnchor="text" w:horzAnchor="page" w:tblpX="8341" w:tblpY="3003"/>
        <w:tblW w:w="0" w:type="auto"/>
        <w:tblLook w:val="04A0" w:firstRow="1" w:lastRow="0" w:firstColumn="1" w:lastColumn="0" w:noHBand="0" w:noVBand="1"/>
      </w:tblPr>
      <w:tblGrid>
        <w:gridCol w:w="8131"/>
      </w:tblGrid>
      <w:tr w:rsidR="004D26DD" w14:paraId="67D4714A" w14:textId="77777777" w:rsidTr="004D26DD">
        <w:trPr>
          <w:trHeight w:val="416"/>
        </w:trPr>
        <w:tc>
          <w:tcPr>
            <w:tcW w:w="8131" w:type="dxa"/>
            <w:shd w:val="clear" w:color="auto" w:fill="FFD966" w:themeFill="accent4" w:themeFillTint="99"/>
          </w:tcPr>
          <w:p w14:paraId="08F2DB51" w14:textId="77777777" w:rsidR="004D26DD" w:rsidRPr="00574D1A" w:rsidRDefault="004D26DD" w:rsidP="004D26DD">
            <w:pPr>
              <w:tabs>
                <w:tab w:val="left" w:pos="4185"/>
              </w:tabs>
              <w:rPr>
                <w:rFonts w:ascii="Twinkl Cursive Unlooped" w:hAnsi="Twinkl Cursive Unlooped"/>
              </w:rPr>
            </w:pPr>
            <w:r>
              <w:rPr>
                <w:rFonts w:ascii="Twinkl Cursive Unlooped" w:hAnsi="Twinkl Cursive Unlooped"/>
                <w:sz w:val="28"/>
              </w:rPr>
              <w:t>Social and Emotional Skills</w:t>
            </w:r>
          </w:p>
        </w:tc>
      </w:tr>
      <w:tr w:rsidR="004D26DD" w14:paraId="13A44FEF" w14:textId="77777777" w:rsidTr="002D3A48">
        <w:trPr>
          <w:trHeight w:val="2409"/>
        </w:trPr>
        <w:tc>
          <w:tcPr>
            <w:tcW w:w="8131" w:type="dxa"/>
          </w:tcPr>
          <w:p w14:paraId="5C0B0CEE" w14:textId="77777777" w:rsidR="002D3A48" w:rsidRDefault="002D3A48" w:rsidP="002D3A48">
            <w:pPr>
              <w:pStyle w:val="ListParagraph"/>
              <w:tabs>
                <w:tab w:val="left" w:pos="4185"/>
              </w:tabs>
              <w:rPr>
                <w:rFonts w:ascii="Twinkl Cursive Unlooped" w:hAnsi="Twinkl Cursive Unlooped"/>
                <w:sz w:val="24"/>
                <w:szCs w:val="24"/>
              </w:rPr>
            </w:pPr>
          </w:p>
          <w:p w14:paraId="6B99D9E6" w14:textId="77777777" w:rsidR="002D3A48" w:rsidRDefault="00993C0E" w:rsidP="00993C0E">
            <w:pPr>
              <w:pStyle w:val="ListParagraph"/>
              <w:numPr>
                <w:ilvl w:val="0"/>
                <w:numId w:val="4"/>
              </w:numPr>
              <w:tabs>
                <w:tab w:val="left" w:pos="4185"/>
              </w:tabs>
              <w:rPr>
                <w:rFonts w:ascii="Twinkl Cursive Unlooped" w:hAnsi="Twinkl Cursive Unlooped"/>
              </w:rPr>
            </w:pPr>
            <w:r>
              <w:rPr>
                <w:rFonts w:ascii="Twinkl Cursive Unlooped" w:hAnsi="Twinkl Cursive Unlooped"/>
              </w:rPr>
              <w:t>Can discuss the concepts of self and body image and how this relates to themselves</w:t>
            </w:r>
          </w:p>
          <w:p w14:paraId="0EEE48D4" w14:textId="779DC3E2" w:rsidR="00993C0E" w:rsidRDefault="00993C0E" w:rsidP="00993C0E">
            <w:pPr>
              <w:pStyle w:val="ListParagraph"/>
              <w:numPr>
                <w:ilvl w:val="0"/>
                <w:numId w:val="4"/>
              </w:numPr>
              <w:tabs>
                <w:tab w:val="left" w:pos="4185"/>
              </w:tabs>
              <w:rPr>
                <w:rFonts w:ascii="Twinkl Cursive Unlooped" w:hAnsi="Twinkl Cursive Unlooped"/>
              </w:rPr>
            </w:pPr>
            <w:r>
              <w:rPr>
                <w:rFonts w:ascii="Twinkl Cursive Unlooped" w:hAnsi="Twinkl Cursive Unlooped"/>
              </w:rPr>
              <w:t>Can explain the changes undergone by both boys and girls during puberty</w:t>
            </w:r>
          </w:p>
          <w:p w14:paraId="47113CE1" w14:textId="77777777" w:rsidR="00993C0E" w:rsidRDefault="00993C0E" w:rsidP="00993C0E">
            <w:pPr>
              <w:pStyle w:val="ListParagraph"/>
              <w:numPr>
                <w:ilvl w:val="0"/>
                <w:numId w:val="4"/>
              </w:numPr>
              <w:tabs>
                <w:tab w:val="left" w:pos="4185"/>
              </w:tabs>
              <w:rPr>
                <w:rFonts w:ascii="Twinkl Cursive Unlooped" w:hAnsi="Twinkl Cursive Unlooped"/>
              </w:rPr>
            </w:pPr>
            <w:r>
              <w:rPr>
                <w:rFonts w:ascii="Twinkl Cursive Unlooped" w:hAnsi="Twinkl Cursive Unlooped"/>
              </w:rPr>
              <w:t>Can discuss why someone may want to begin a relationship</w:t>
            </w:r>
          </w:p>
          <w:p w14:paraId="46978581" w14:textId="77777777" w:rsidR="00993C0E" w:rsidRDefault="00993C0E" w:rsidP="00993C0E">
            <w:pPr>
              <w:pStyle w:val="ListParagraph"/>
              <w:numPr>
                <w:ilvl w:val="0"/>
                <w:numId w:val="4"/>
              </w:numPr>
              <w:tabs>
                <w:tab w:val="left" w:pos="4185"/>
              </w:tabs>
              <w:rPr>
                <w:rFonts w:ascii="Twinkl Cursive Unlooped" w:hAnsi="Twinkl Cursive Unlooped"/>
              </w:rPr>
            </w:pPr>
            <w:r>
              <w:rPr>
                <w:rFonts w:ascii="Twinkl Cursive Unlooped" w:hAnsi="Twinkl Cursive Unlooped"/>
              </w:rPr>
              <w:t>Can discuss appropriate boundaries to set in a relationship</w:t>
            </w:r>
          </w:p>
          <w:p w14:paraId="2EFBF9A1" w14:textId="0D5C6CB2" w:rsidR="00993C0E" w:rsidRPr="00993C0E" w:rsidRDefault="00993C0E" w:rsidP="00993C0E">
            <w:pPr>
              <w:pStyle w:val="ListParagraph"/>
              <w:numPr>
                <w:ilvl w:val="0"/>
                <w:numId w:val="4"/>
              </w:numPr>
              <w:tabs>
                <w:tab w:val="left" w:pos="4185"/>
              </w:tabs>
              <w:rPr>
                <w:rFonts w:ascii="Twinkl Cursive Unlooped" w:hAnsi="Twinkl Cursive Unlooped"/>
              </w:rPr>
            </w:pPr>
            <w:r>
              <w:rPr>
                <w:rFonts w:ascii="Twinkl Cursive Unlooped" w:hAnsi="Twinkl Cursive Unlooped"/>
              </w:rPr>
              <w:t>Can reflect on what they have enjoyed/not enjoyed during the year</w:t>
            </w:r>
            <w:bookmarkStart w:id="0" w:name="_GoBack"/>
            <w:bookmarkEnd w:id="0"/>
          </w:p>
        </w:tc>
      </w:tr>
    </w:tbl>
    <w:tbl>
      <w:tblPr>
        <w:tblStyle w:val="TableGrid"/>
        <w:tblpPr w:leftFromText="180" w:rightFromText="180" w:vertAnchor="text" w:horzAnchor="page" w:tblpX="541" w:tblpY="1294"/>
        <w:tblW w:w="0" w:type="auto"/>
        <w:tblLook w:val="04A0" w:firstRow="1" w:lastRow="0" w:firstColumn="1" w:lastColumn="0" w:noHBand="0" w:noVBand="1"/>
      </w:tblPr>
      <w:tblGrid>
        <w:gridCol w:w="7582"/>
      </w:tblGrid>
      <w:tr w:rsidR="002D3A48" w:rsidRPr="001C74B9" w14:paraId="5E8DA9A3" w14:textId="77777777" w:rsidTr="002D3A48">
        <w:trPr>
          <w:trHeight w:val="352"/>
        </w:trPr>
        <w:tc>
          <w:tcPr>
            <w:tcW w:w="7582" w:type="dxa"/>
            <w:shd w:val="clear" w:color="auto" w:fill="BDD6EE" w:themeFill="accent1" w:themeFillTint="66"/>
          </w:tcPr>
          <w:p w14:paraId="219B5161" w14:textId="77777777" w:rsidR="002D3A48" w:rsidRPr="001C74B9" w:rsidRDefault="002D3A48" w:rsidP="002D3A48">
            <w:pPr>
              <w:tabs>
                <w:tab w:val="left" w:pos="4185"/>
              </w:tabs>
              <w:rPr>
                <w:rFonts w:ascii="Twinkl Cursive Unlooped" w:hAnsi="Twinkl Cursive Unlooped"/>
                <w:sz w:val="28"/>
                <w:szCs w:val="28"/>
              </w:rPr>
            </w:pPr>
            <w:r>
              <w:rPr>
                <w:rFonts w:ascii="Twinkl Cursive Unlooped" w:hAnsi="Twinkl Cursive Unlooped"/>
                <w:sz w:val="28"/>
                <w:szCs w:val="28"/>
              </w:rPr>
              <w:t>Knowledge</w:t>
            </w:r>
          </w:p>
        </w:tc>
      </w:tr>
      <w:tr w:rsidR="002D3A48" w:rsidRPr="001C74B9" w14:paraId="4E1133F9" w14:textId="77777777" w:rsidTr="002D3A48">
        <w:trPr>
          <w:trHeight w:val="4170"/>
        </w:trPr>
        <w:tc>
          <w:tcPr>
            <w:tcW w:w="7582" w:type="dxa"/>
          </w:tcPr>
          <w:p w14:paraId="7BB1C347" w14:textId="77777777" w:rsidR="002D3A48" w:rsidRDefault="002D3A48" w:rsidP="002D3A48">
            <w:pPr>
              <w:pStyle w:val="ListParagraph"/>
              <w:tabs>
                <w:tab w:val="left" w:pos="4185"/>
              </w:tabs>
              <w:rPr>
                <w:rFonts w:ascii="Twinkl Cursive Unlooped" w:hAnsi="Twinkl Cursive Unlooped"/>
                <w:sz w:val="24"/>
              </w:rPr>
            </w:pPr>
          </w:p>
          <w:p w14:paraId="76B5AB09" w14:textId="77777777" w:rsidR="002D3A48" w:rsidRDefault="00653B41" w:rsidP="00653B41">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I know about the concepts of self and body image</w:t>
            </w:r>
          </w:p>
          <w:p w14:paraId="7033BC31" w14:textId="77777777" w:rsidR="00653B41" w:rsidRDefault="00653B41" w:rsidP="00653B41">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I know about the changes boys and girls go through during puberty</w:t>
            </w:r>
          </w:p>
          <w:p w14:paraId="49D3F9D6" w14:textId="77777777" w:rsidR="00653B41" w:rsidRDefault="00653B41" w:rsidP="00653B41">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I know appropriate reasons for wanting a boyfriend or girlfriend</w:t>
            </w:r>
          </w:p>
          <w:p w14:paraId="4C4B4235" w14:textId="77777777" w:rsidR="00653B41" w:rsidRDefault="00653B41" w:rsidP="00653B41">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I know how to set and communicate clear boundaries within a relationship</w:t>
            </w:r>
          </w:p>
          <w:p w14:paraId="50D705B9" w14:textId="77777777" w:rsidR="00653B41" w:rsidRDefault="00653B41" w:rsidP="00653B41">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I can reflect on Year 5</w:t>
            </w:r>
          </w:p>
          <w:p w14:paraId="6D9D7EAA" w14:textId="0D5E122C" w:rsidR="00653B41" w:rsidRPr="00653B41" w:rsidRDefault="00653B41" w:rsidP="00653B41">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I can explain what I am looking forward to ahead of moving to Year 6</w:t>
            </w:r>
          </w:p>
        </w:tc>
      </w:tr>
    </w:tbl>
    <w:p w14:paraId="0503A6CF" w14:textId="77777777" w:rsidR="00574D1A" w:rsidRDefault="00E9559F" w:rsidP="00617009">
      <w:pPr>
        <w:tabs>
          <w:tab w:val="left" w:pos="4185"/>
        </w:tabs>
      </w:pPr>
      <w:r>
        <w:t xml:space="preserve"> </w:t>
      </w:r>
    </w:p>
    <w:p w14:paraId="78231462" w14:textId="77777777" w:rsidR="00EF64EF" w:rsidRDefault="00617009" w:rsidP="00617009">
      <w:pPr>
        <w:tabs>
          <w:tab w:val="left" w:pos="4185"/>
        </w:tabs>
      </w:pPr>
      <w:r>
        <w:lastRenderedPageBreak/>
        <w:br w:type="textWrapping" w:clear="all"/>
      </w:r>
    </w:p>
    <w:p w14:paraId="74D1F4DA" w14:textId="77777777" w:rsidR="0067375B" w:rsidRDefault="005C440F" w:rsidP="00617009">
      <w:pPr>
        <w:tabs>
          <w:tab w:val="left" w:pos="4185"/>
        </w:tabs>
      </w:pPr>
    </w:p>
    <w:sectPr w:rsidR="0067375B" w:rsidSect="004D26D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FDD8" w14:textId="77777777" w:rsidR="005C440F" w:rsidRDefault="005C440F" w:rsidP="00D523F1">
      <w:pPr>
        <w:spacing w:after="0" w:line="240" w:lineRule="auto"/>
      </w:pPr>
      <w:r>
        <w:separator/>
      </w:r>
    </w:p>
  </w:endnote>
  <w:endnote w:type="continuationSeparator" w:id="0">
    <w:p w14:paraId="06C60CE4" w14:textId="77777777" w:rsidR="005C440F" w:rsidRDefault="005C440F" w:rsidP="00D5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4B7D7" w14:textId="77777777" w:rsidR="005C440F" w:rsidRDefault="005C440F" w:rsidP="00D523F1">
      <w:pPr>
        <w:spacing w:after="0" w:line="240" w:lineRule="auto"/>
      </w:pPr>
      <w:r>
        <w:separator/>
      </w:r>
    </w:p>
  </w:footnote>
  <w:footnote w:type="continuationSeparator" w:id="0">
    <w:p w14:paraId="7A1C2676" w14:textId="77777777" w:rsidR="005C440F" w:rsidRDefault="005C440F" w:rsidP="00D52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5517"/>
    <w:multiLevelType w:val="hybridMultilevel"/>
    <w:tmpl w:val="511E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06FF0"/>
    <w:multiLevelType w:val="hybridMultilevel"/>
    <w:tmpl w:val="3158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500A38"/>
    <w:multiLevelType w:val="hybridMultilevel"/>
    <w:tmpl w:val="50E6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103A1E"/>
    <w:multiLevelType w:val="hybridMultilevel"/>
    <w:tmpl w:val="B138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24"/>
    <w:rsid w:val="001028FD"/>
    <w:rsid w:val="00191E73"/>
    <w:rsid w:val="001B4919"/>
    <w:rsid w:val="001C74B9"/>
    <w:rsid w:val="001F12D1"/>
    <w:rsid w:val="00206884"/>
    <w:rsid w:val="002C1391"/>
    <w:rsid w:val="002D3A48"/>
    <w:rsid w:val="003427AD"/>
    <w:rsid w:val="00392954"/>
    <w:rsid w:val="00394C23"/>
    <w:rsid w:val="003A63A5"/>
    <w:rsid w:val="00405E2D"/>
    <w:rsid w:val="004D26DD"/>
    <w:rsid w:val="004E713D"/>
    <w:rsid w:val="004F4548"/>
    <w:rsid w:val="004F7BEF"/>
    <w:rsid w:val="00574D1A"/>
    <w:rsid w:val="005C440F"/>
    <w:rsid w:val="00617009"/>
    <w:rsid w:val="00653B41"/>
    <w:rsid w:val="0085151D"/>
    <w:rsid w:val="008A3A54"/>
    <w:rsid w:val="008C14C2"/>
    <w:rsid w:val="00993C0E"/>
    <w:rsid w:val="00A1032B"/>
    <w:rsid w:val="00A67024"/>
    <w:rsid w:val="00AC6A9B"/>
    <w:rsid w:val="00AF4B99"/>
    <w:rsid w:val="00B75BFC"/>
    <w:rsid w:val="00B84143"/>
    <w:rsid w:val="00CA0E58"/>
    <w:rsid w:val="00CA44DC"/>
    <w:rsid w:val="00D523F1"/>
    <w:rsid w:val="00DF60BF"/>
    <w:rsid w:val="00E9559F"/>
    <w:rsid w:val="00EF5D07"/>
    <w:rsid w:val="00EF6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D80A"/>
  <w15:chartTrackingRefBased/>
  <w15:docId w15:val="{6EFD21CF-32A1-4889-81AD-9D928C56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3F1"/>
  </w:style>
  <w:style w:type="paragraph" w:styleId="Footer">
    <w:name w:val="footer"/>
    <w:basedOn w:val="Normal"/>
    <w:link w:val="FooterChar"/>
    <w:uiPriority w:val="99"/>
    <w:unhideWhenUsed/>
    <w:rsid w:val="00D52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3F1"/>
  </w:style>
  <w:style w:type="paragraph" w:styleId="ListParagraph">
    <w:name w:val="List Paragraph"/>
    <w:basedOn w:val="Normal"/>
    <w:uiPriority w:val="34"/>
    <w:qFormat/>
    <w:rsid w:val="001B491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25400">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Sparrow</dc:creator>
  <cp:keywords/>
  <dc:description/>
  <cp:lastModifiedBy>Adam Grace</cp:lastModifiedBy>
  <cp:revision>2</cp:revision>
  <dcterms:created xsi:type="dcterms:W3CDTF">2022-07-20T15:18:00Z</dcterms:created>
  <dcterms:modified xsi:type="dcterms:W3CDTF">2022-07-20T15:18:00Z</dcterms:modified>
</cp:coreProperties>
</file>